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CC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OŠ JURŠIĆI   </w:t>
      </w:r>
    </w:p>
    <w:p w14:paraId="35705C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VOZNI RED ŠKOLSKOG AUTOBUSA OD 2.3.2026. DO 6. 3. 2026. </w:t>
      </w:r>
    </w:p>
    <w:p w14:paraId="1B6799E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JUTARNJA SMJENA (4. – 8.)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181"/>
      </w:tblGrid>
      <w:tr w14:paraId="291A94BB">
        <w:trPr>
          <w:trHeight w:val="271" w:hRule="atLeast"/>
        </w:trPr>
        <w:tc>
          <w:tcPr>
            <w:tcW w:w="2181" w:type="dxa"/>
          </w:tcPr>
          <w:p w14:paraId="7087DE8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DOLAZAK</w:t>
            </w:r>
          </w:p>
        </w:tc>
        <w:tc>
          <w:tcPr>
            <w:tcW w:w="2181" w:type="dxa"/>
          </w:tcPr>
          <w:p w14:paraId="2770AF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ODLAZAK</w:t>
            </w:r>
          </w:p>
        </w:tc>
      </w:tr>
      <w:tr w14:paraId="675F4B9C">
        <w:trPr>
          <w:trHeight w:val="271" w:hRule="atLeast"/>
        </w:trPr>
        <w:tc>
          <w:tcPr>
            <w:tcW w:w="2181" w:type="dxa"/>
          </w:tcPr>
          <w:p w14:paraId="7BC89E26">
            <w:pPr>
              <w:spacing w:after="0"/>
            </w:pPr>
          </w:p>
        </w:tc>
        <w:tc>
          <w:tcPr>
            <w:tcW w:w="2181" w:type="dxa"/>
          </w:tcPr>
          <w:p w14:paraId="5A681E4D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13,50  OŠ Juršići</w:t>
            </w:r>
          </w:p>
        </w:tc>
      </w:tr>
      <w:tr w14:paraId="324BB188">
        <w:trPr>
          <w:trHeight w:val="271" w:hRule="atLeast"/>
        </w:trPr>
        <w:tc>
          <w:tcPr>
            <w:tcW w:w="2181" w:type="dxa"/>
          </w:tcPr>
          <w:p w14:paraId="4DE47F21">
            <w:pPr>
              <w:spacing w:after="0"/>
            </w:pPr>
            <w:r>
              <w:t>6,35      Klarići</w:t>
            </w:r>
          </w:p>
        </w:tc>
        <w:tc>
          <w:tcPr>
            <w:tcW w:w="2181" w:type="dxa"/>
          </w:tcPr>
          <w:p w14:paraId="51EDFE90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ČET 14,30 OŠ Juršići</w:t>
            </w:r>
          </w:p>
        </w:tc>
      </w:tr>
      <w:tr w14:paraId="531C4144">
        <w:trPr>
          <w:trHeight w:val="271" w:hRule="atLeast"/>
        </w:trPr>
        <w:tc>
          <w:tcPr>
            <w:tcW w:w="2181" w:type="dxa"/>
          </w:tcPr>
          <w:p w14:paraId="1CE6725E">
            <w:pPr>
              <w:spacing w:after="0"/>
            </w:pPr>
            <w:r>
              <w:t>6,40      Sveti Kirin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181" w:type="dxa"/>
          </w:tcPr>
          <w:p w14:paraId="4FBE5052">
            <w:pPr>
              <w:spacing w:after="0"/>
            </w:pPr>
          </w:p>
        </w:tc>
      </w:tr>
      <w:tr w14:paraId="70040AB8">
        <w:trPr>
          <w:trHeight w:val="271" w:hRule="atLeast"/>
        </w:trPr>
        <w:tc>
          <w:tcPr>
            <w:tcW w:w="2181" w:type="dxa"/>
          </w:tcPr>
          <w:p w14:paraId="7E00A19F">
            <w:pPr>
              <w:spacing w:after="0"/>
            </w:pPr>
            <w:r>
              <w:t>6,45      Majmajola</w:t>
            </w:r>
          </w:p>
        </w:tc>
        <w:tc>
          <w:tcPr>
            <w:tcW w:w="2181" w:type="dxa"/>
          </w:tcPr>
          <w:p w14:paraId="79453B62">
            <w:pPr>
              <w:spacing w:after="0"/>
            </w:pPr>
          </w:p>
        </w:tc>
      </w:tr>
      <w:tr w14:paraId="4482190B">
        <w:trPr>
          <w:trHeight w:val="271" w:hRule="atLeast"/>
        </w:trPr>
        <w:tc>
          <w:tcPr>
            <w:tcW w:w="2181" w:type="dxa"/>
          </w:tcPr>
          <w:p w14:paraId="661C393D">
            <w:pPr>
              <w:spacing w:after="0"/>
            </w:pPr>
            <w:r>
              <w:t>6,50      Butkovići</w:t>
            </w:r>
          </w:p>
        </w:tc>
        <w:tc>
          <w:tcPr>
            <w:tcW w:w="2181" w:type="dxa"/>
          </w:tcPr>
          <w:p w14:paraId="63CCD7DD">
            <w:pPr>
              <w:spacing w:after="0"/>
            </w:pPr>
          </w:p>
        </w:tc>
      </w:tr>
      <w:tr w14:paraId="13955B3F">
        <w:trPr>
          <w:trHeight w:val="260" w:hRule="atLeast"/>
        </w:trPr>
        <w:tc>
          <w:tcPr>
            <w:tcW w:w="2181" w:type="dxa"/>
          </w:tcPr>
          <w:p w14:paraId="4E079A14">
            <w:pPr>
              <w:spacing w:after="0"/>
            </w:pPr>
            <w:r>
              <w:t>6,55      Mandelići</w:t>
            </w:r>
          </w:p>
        </w:tc>
        <w:tc>
          <w:tcPr>
            <w:tcW w:w="2181" w:type="dxa"/>
          </w:tcPr>
          <w:p w14:paraId="14AEDE5D">
            <w:pPr>
              <w:spacing w:after="0"/>
            </w:pPr>
          </w:p>
        </w:tc>
      </w:tr>
      <w:tr w14:paraId="53ECC977">
        <w:trPr>
          <w:trHeight w:val="260" w:hRule="atLeast"/>
        </w:trPr>
        <w:tc>
          <w:tcPr>
            <w:tcW w:w="2181" w:type="dxa"/>
          </w:tcPr>
          <w:p w14:paraId="207A5401">
            <w:pPr>
              <w:spacing w:after="0"/>
            </w:pPr>
            <w:r>
              <w:t>6,57       Orlići</w:t>
            </w:r>
          </w:p>
        </w:tc>
        <w:tc>
          <w:tcPr>
            <w:tcW w:w="2181" w:type="dxa"/>
          </w:tcPr>
          <w:p w14:paraId="0FF5633D">
            <w:pPr>
              <w:spacing w:after="0"/>
            </w:pPr>
          </w:p>
        </w:tc>
      </w:tr>
      <w:tr w14:paraId="77183292">
        <w:trPr>
          <w:trHeight w:val="271" w:hRule="atLeast"/>
        </w:trPr>
        <w:tc>
          <w:tcPr>
            <w:tcW w:w="2181" w:type="dxa"/>
          </w:tcPr>
          <w:p w14:paraId="63DA41F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7,00      Škicini</w:t>
            </w:r>
          </w:p>
        </w:tc>
        <w:tc>
          <w:tcPr>
            <w:tcW w:w="2181" w:type="dxa"/>
          </w:tcPr>
          <w:p w14:paraId="4721CF3D">
            <w:pPr>
              <w:spacing w:after="0"/>
            </w:pPr>
          </w:p>
        </w:tc>
      </w:tr>
      <w:tr w14:paraId="3598F6ED">
        <w:trPr>
          <w:trHeight w:val="271" w:hRule="atLeast"/>
        </w:trPr>
        <w:tc>
          <w:tcPr>
            <w:tcW w:w="2181" w:type="dxa"/>
          </w:tcPr>
          <w:p w14:paraId="607A5FA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7,05      Gilešići</w:t>
            </w:r>
          </w:p>
        </w:tc>
        <w:tc>
          <w:tcPr>
            <w:tcW w:w="2181" w:type="dxa"/>
          </w:tcPr>
          <w:p w14:paraId="51B55C0B">
            <w:pPr>
              <w:spacing w:after="0"/>
            </w:pPr>
          </w:p>
        </w:tc>
      </w:tr>
      <w:tr w14:paraId="3833A4CE">
        <w:trPr>
          <w:trHeight w:val="260" w:hRule="atLeast"/>
        </w:trPr>
        <w:tc>
          <w:tcPr>
            <w:tcW w:w="2181" w:type="dxa"/>
          </w:tcPr>
          <w:p w14:paraId="7658FBF4">
            <w:pPr>
              <w:spacing w:after="0"/>
            </w:pPr>
            <w:r>
              <w:t>7,10      Cukrići</w:t>
            </w:r>
          </w:p>
        </w:tc>
        <w:tc>
          <w:tcPr>
            <w:tcW w:w="2181" w:type="dxa"/>
          </w:tcPr>
          <w:p w14:paraId="4EC6B5A7">
            <w:pPr>
              <w:spacing w:after="0"/>
            </w:pPr>
          </w:p>
        </w:tc>
      </w:tr>
      <w:tr w14:paraId="0CA0BC10">
        <w:trPr>
          <w:trHeight w:val="271" w:hRule="atLeast"/>
        </w:trPr>
        <w:tc>
          <w:tcPr>
            <w:tcW w:w="2181" w:type="dxa"/>
          </w:tcPr>
          <w:p w14:paraId="30464436">
            <w:pPr>
              <w:spacing w:after="0"/>
            </w:pPr>
            <w:r>
              <w:t>7,15      St.Čipuli</w:t>
            </w:r>
          </w:p>
        </w:tc>
        <w:tc>
          <w:tcPr>
            <w:tcW w:w="2181" w:type="dxa"/>
          </w:tcPr>
          <w:p w14:paraId="12B38923">
            <w:pPr>
              <w:spacing w:after="0"/>
            </w:pPr>
          </w:p>
        </w:tc>
      </w:tr>
      <w:tr w14:paraId="443274BD">
        <w:trPr>
          <w:trHeight w:val="260" w:hRule="atLeast"/>
        </w:trPr>
        <w:tc>
          <w:tcPr>
            <w:tcW w:w="2181" w:type="dxa"/>
          </w:tcPr>
          <w:p w14:paraId="0D5B7C12">
            <w:pPr>
              <w:spacing w:after="0"/>
            </w:pPr>
            <w:r>
              <w:t>7,20     Čabrunići</w:t>
            </w:r>
          </w:p>
        </w:tc>
        <w:tc>
          <w:tcPr>
            <w:tcW w:w="2181" w:type="dxa"/>
          </w:tcPr>
          <w:p w14:paraId="09B3723E">
            <w:pPr>
              <w:spacing w:after="0"/>
            </w:pPr>
          </w:p>
        </w:tc>
      </w:tr>
      <w:tr w14:paraId="75168611">
        <w:trPr>
          <w:trHeight w:val="271" w:hRule="atLeast"/>
        </w:trPr>
        <w:tc>
          <w:tcPr>
            <w:tcW w:w="2181" w:type="dxa"/>
          </w:tcPr>
          <w:p w14:paraId="5EB543AF">
            <w:pPr>
              <w:spacing w:after="0"/>
            </w:pPr>
            <w:r>
              <w:t>7,25      Štokovci</w:t>
            </w:r>
          </w:p>
        </w:tc>
        <w:tc>
          <w:tcPr>
            <w:tcW w:w="2181" w:type="dxa"/>
          </w:tcPr>
          <w:p w14:paraId="6AF28649">
            <w:pPr>
              <w:spacing w:after="0"/>
            </w:pPr>
          </w:p>
        </w:tc>
      </w:tr>
      <w:tr w14:paraId="69967E3A">
        <w:trPr>
          <w:trHeight w:val="271" w:hRule="atLeast"/>
        </w:trPr>
        <w:tc>
          <w:tcPr>
            <w:tcW w:w="2181" w:type="dxa"/>
          </w:tcPr>
          <w:p w14:paraId="7C223B93">
            <w:pPr>
              <w:spacing w:after="0"/>
            </w:pPr>
            <w:r>
              <w:t>7,30      Režanci</w:t>
            </w:r>
          </w:p>
        </w:tc>
        <w:tc>
          <w:tcPr>
            <w:tcW w:w="2181" w:type="dxa"/>
          </w:tcPr>
          <w:p w14:paraId="48546AEA">
            <w:pPr>
              <w:spacing w:after="0"/>
            </w:pPr>
          </w:p>
        </w:tc>
      </w:tr>
      <w:tr w14:paraId="229A6B28">
        <w:trPr>
          <w:trHeight w:val="271" w:hRule="atLeast"/>
        </w:trPr>
        <w:tc>
          <w:tcPr>
            <w:tcW w:w="2181" w:type="dxa"/>
          </w:tcPr>
          <w:p w14:paraId="30F98BDB">
            <w:pPr>
              <w:spacing w:after="0"/>
            </w:pPr>
            <w:r>
              <w:t>7,38       Pačići</w:t>
            </w:r>
          </w:p>
        </w:tc>
        <w:tc>
          <w:tcPr>
            <w:tcW w:w="2181" w:type="dxa"/>
          </w:tcPr>
          <w:p w14:paraId="70770F7F">
            <w:pPr>
              <w:spacing w:after="0"/>
            </w:pPr>
          </w:p>
        </w:tc>
      </w:tr>
      <w:tr w14:paraId="4B2A92E1">
        <w:trPr>
          <w:trHeight w:val="271" w:hRule="atLeast"/>
        </w:trPr>
        <w:tc>
          <w:tcPr>
            <w:tcW w:w="2181" w:type="dxa"/>
          </w:tcPr>
          <w:p w14:paraId="4D757480">
            <w:pPr>
              <w:spacing w:after="0"/>
            </w:pPr>
            <w:r>
              <w:rPr>
                <w:b/>
                <w:bCs/>
              </w:rPr>
              <w:t>7,45</w:t>
            </w:r>
            <w:r>
              <w:t xml:space="preserve">    </w:t>
            </w:r>
            <w:r>
              <w:rPr>
                <w:b/>
                <w:bCs/>
              </w:rPr>
              <w:t>OŠ Juršići</w:t>
            </w:r>
          </w:p>
        </w:tc>
        <w:tc>
          <w:tcPr>
            <w:tcW w:w="2181" w:type="dxa"/>
          </w:tcPr>
          <w:p w14:paraId="2E032EE3">
            <w:pPr>
              <w:spacing w:after="0"/>
            </w:pPr>
          </w:p>
        </w:tc>
      </w:tr>
    </w:tbl>
    <w:p w14:paraId="3B51A877"/>
    <w:p w14:paraId="377F1D46">
      <w:r>
        <w:rPr>
          <w:b/>
          <w:bCs/>
          <w:sz w:val="28"/>
          <w:szCs w:val="28"/>
        </w:rPr>
        <w:t xml:space="preserve">POPODNEVNA SMJENA (1. – 3.)     </w:t>
      </w:r>
      <w:bookmarkStart w:id="1" w:name="_GoBack"/>
      <w:bookmarkEnd w:id="1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3021"/>
      </w:tblGrid>
      <w:tr w14:paraId="3B08946A">
        <w:tc>
          <w:tcPr>
            <w:tcW w:w="3020" w:type="dxa"/>
          </w:tcPr>
          <w:p w14:paraId="2292C85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DOLAZAK uto, sri, čet</w:t>
            </w:r>
          </w:p>
        </w:tc>
        <w:tc>
          <w:tcPr>
            <w:tcW w:w="3021" w:type="dxa"/>
          </w:tcPr>
          <w:p w14:paraId="741D91F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DOLAZAK pon, pet</w:t>
            </w:r>
          </w:p>
        </w:tc>
        <w:tc>
          <w:tcPr>
            <w:tcW w:w="3021" w:type="dxa"/>
          </w:tcPr>
          <w:p w14:paraId="13DB61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ODLAZAK </w:t>
            </w:r>
          </w:p>
          <w:p w14:paraId="2D76A0EE">
            <w:pPr>
              <w:spacing w:after="0"/>
              <w:rPr>
                <w:b/>
                <w:bCs/>
              </w:rPr>
            </w:pPr>
          </w:p>
        </w:tc>
      </w:tr>
      <w:tr w14:paraId="376B1256">
        <w:tc>
          <w:tcPr>
            <w:tcW w:w="3020" w:type="dxa"/>
          </w:tcPr>
          <w:p w14:paraId="53328B10">
            <w:pPr>
              <w:spacing w:after="0"/>
            </w:pPr>
            <w:bookmarkStart w:id="0" w:name="_Hlk175819834"/>
            <w:r>
              <w:t>11,00  Majmajola</w:t>
            </w:r>
          </w:p>
        </w:tc>
        <w:tc>
          <w:tcPr>
            <w:tcW w:w="3021" w:type="dxa"/>
          </w:tcPr>
          <w:p w14:paraId="550DB582">
            <w:pPr>
              <w:spacing w:after="0"/>
            </w:pPr>
            <w:r>
              <w:t>11,50  Majmajola</w:t>
            </w:r>
          </w:p>
        </w:tc>
        <w:tc>
          <w:tcPr>
            <w:tcW w:w="3021" w:type="dxa"/>
          </w:tcPr>
          <w:p w14:paraId="09F92E1F">
            <w:pPr>
              <w:spacing w:after="0"/>
            </w:pPr>
            <w:r>
              <w:rPr>
                <w:b/>
                <w:bCs/>
                <w:highlight w:val="yellow"/>
              </w:rPr>
              <w:t>17,20 OŠ Juršići</w:t>
            </w:r>
            <w:r>
              <w:rPr>
                <w:b/>
                <w:bCs/>
              </w:rPr>
              <w:t xml:space="preserve">    (čet 16,30)</w:t>
            </w:r>
          </w:p>
        </w:tc>
      </w:tr>
      <w:tr w14:paraId="1DF1C3B6">
        <w:tc>
          <w:tcPr>
            <w:tcW w:w="3020" w:type="dxa"/>
          </w:tcPr>
          <w:p w14:paraId="21AB3420">
            <w:pPr>
              <w:spacing w:after="0"/>
            </w:pPr>
            <w:r>
              <w:t>11,05  Butkovići</w:t>
            </w:r>
          </w:p>
        </w:tc>
        <w:tc>
          <w:tcPr>
            <w:tcW w:w="3021" w:type="dxa"/>
          </w:tcPr>
          <w:p w14:paraId="3FFB8305">
            <w:pPr>
              <w:spacing w:after="0"/>
            </w:pPr>
            <w:r>
              <w:t>11,55  Butkovići</w:t>
            </w:r>
          </w:p>
        </w:tc>
        <w:tc>
          <w:tcPr>
            <w:tcW w:w="3021" w:type="dxa"/>
          </w:tcPr>
          <w:p w14:paraId="2EDE3707">
            <w:pPr>
              <w:spacing w:after="0"/>
            </w:pPr>
            <w:r>
              <w:t>17,25 Cukrići</w:t>
            </w:r>
          </w:p>
        </w:tc>
      </w:tr>
      <w:tr w14:paraId="30EE9796">
        <w:tc>
          <w:tcPr>
            <w:tcW w:w="3020" w:type="dxa"/>
          </w:tcPr>
          <w:p w14:paraId="5EEDF17C">
            <w:pPr>
              <w:spacing w:after="0"/>
            </w:pPr>
            <w:r>
              <w:t>11,13  Mandelići</w:t>
            </w:r>
          </w:p>
        </w:tc>
        <w:tc>
          <w:tcPr>
            <w:tcW w:w="3021" w:type="dxa"/>
          </w:tcPr>
          <w:p w14:paraId="6956101D">
            <w:pPr>
              <w:spacing w:after="0"/>
            </w:pPr>
            <w:r>
              <w:t>11,58  Mandelići</w:t>
            </w:r>
          </w:p>
        </w:tc>
        <w:tc>
          <w:tcPr>
            <w:tcW w:w="3021" w:type="dxa"/>
          </w:tcPr>
          <w:p w14:paraId="25B52238">
            <w:pPr>
              <w:spacing w:after="0"/>
            </w:pPr>
            <w:r>
              <w:t>17,30 Čabrunići</w:t>
            </w:r>
          </w:p>
        </w:tc>
      </w:tr>
      <w:tr w14:paraId="62B2BB1D">
        <w:tc>
          <w:tcPr>
            <w:tcW w:w="3020" w:type="dxa"/>
          </w:tcPr>
          <w:p w14:paraId="4C3A15C8">
            <w:pPr>
              <w:spacing w:after="0"/>
            </w:pPr>
            <w:r>
              <w:t>11,10  Orlići</w:t>
            </w:r>
          </w:p>
        </w:tc>
        <w:tc>
          <w:tcPr>
            <w:tcW w:w="3021" w:type="dxa"/>
          </w:tcPr>
          <w:p w14:paraId="6B626DA6">
            <w:pPr>
              <w:spacing w:after="0"/>
            </w:pPr>
            <w:r>
              <w:t>12,00  Orlići</w:t>
            </w:r>
          </w:p>
        </w:tc>
        <w:tc>
          <w:tcPr>
            <w:tcW w:w="3021" w:type="dxa"/>
          </w:tcPr>
          <w:p w14:paraId="3A156AE6">
            <w:pPr>
              <w:spacing w:after="0"/>
            </w:pPr>
            <w:r>
              <w:t>17,35 Orlići</w:t>
            </w:r>
          </w:p>
        </w:tc>
      </w:tr>
      <w:tr w14:paraId="5AF2D38B">
        <w:tc>
          <w:tcPr>
            <w:tcW w:w="3020" w:type="dxa"/>
          </w:tcPr>
          <w:p w14:paraId="7DC14543">
            <w:pPr>
              <w:spacing w:after="0"/>
            </w:pPr>
            <w:r>
              <w:t xml:space="preserve">11,15 Škicini </w:t>
            </w:r>
          </w:p>
        </w:tc>
        <w:tc>
          <w:tcPr>
            <w:tcW w:w="3021" w:type="dxa"/>
          </w:tcPr>
          <w:p w14:paraId="7A8B1399">
            <w:pPr>
              <w:spacing w:after="0"/>
            </w:pPr>
            <w:r>
              <w:t xml:space="preserve">12,05 Škicini </w:t>
            </w:r>
          </w:p>
        </w:tc>
        <w:tc>
          <w:tcPr>
            <w:tcW w:w="3021" w:type="dxa"/>
          </w:tcPr>
          <w:p w14:paraId="447BC2F4">
            <w:pPr>
              <w:spacing w:after="0"/>
            </w:pPr>
            <w:r>
              <w:t>17,38 Mandelići</w:t>
            </w:r>
          </w:p>
        </w:tc>
      </w:tr>
      <w:tr w14:paraId="157032BA">
        <w:tc>
          <w:tcPr>
            <w:tcW w:w="3020" w:type="dxa"/>
          </w:tcPr>
          <w:p w14:paraId="30AA7196">
            <w:pPr>
              <w:spacing w:after="0"/>
              <w:rPr>
                <w:b/>
                <w:bCs/>
              </w:rPr>
            </w:pPr>
            <w:r>
              <w:rPr>
                <w:b/>
              </w:rPr>
              <w:t xml:space="preserve">11,20 OŠ Juršići </w:t>
            </w:r>
          </w:p>
        </w:tc>
        <w:tc>
          <w:tcPr>
            <w:tcW w:w="3021" w:type="dxa"/>
          </w:tcPr>
          <w:p w14:paraId="15D44529">
            <w:pPr>
              <w:spacing w:after="0"/>
            </w:pPr>
            <w:r>
              <w:rPr>
                <w:b/>
              </w:rPr>
              <w:t xml:space="preserve">12,10 OŠ Juršići </w:t>
            </w:r>
          </w:p>
        </w:tc>
        <w:tc>
          <w:tcPr>
            <w:tcW w:w="3021" w:type="dxa"/>
          </w:tcPr>
          <w:p w14:paraId="0B6DFC2E">
            <w:pPr>
              <w:spacing w:after="0"/>
            </w:pPr>
            <w:r>
              <w:t>17,40 Škicini</w:t>
            </w:r>
          </w:p>
        </w:tc>
      </w:tr>
      <w:tr w14:paraId="63545F9E">
        <w:tc>
          <w:tcPr>
            <w:tcW w:w="3020" w:type="dxa"/>
          </w:tcPr>
          <w:p w14:paraId="0C56BE06">
            <w:pPr>
              <w:spacing w:after="0"/>
            </w:pPr>
            <w:r>
              <w:t xml:space="preserve">11,22 Cukrići </w:t>
            </w:r>
          </w:p>
        </w:tc>
        <w:tc>
          <w:tcPr>
            <w:tcW w:w="3021" w:type="dxa"/>
          </w:tcPr>
          <w:p w14:paraId="76C4A559">
            <w:pPr>
              <w:spacing w:after="0"/>
            </w:pPr>
            <w:r>
              <w:t xml:space="preserve">12,12 Cukrići </w:t>
            </w:r>
          </w:p>
        </w:tc>
        <w:tc>
          <w:tcPr>
            <w:tcW w:w="3021" w:type="dxa"/>
          </w:tcPr>
          <w:p w14:paraId="710837DF">
            <w:pPr>
              <w:spacing w:after="0"/>
            </w:pPr>
            <w:r>
              <w:t>17,45 Majmajola</w:t>
            </w:r>
          </w:p>
        </w:tc>
      </w:tr>
      <w:tr w14:paraId="73BE2A54">
        <w:tc>
          <w:tcPr>
            <w:tcW w:w="3020" w:type="dxa"/>
          </w:tcPr>
          <w:p w14:paraId="36E5291C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11,25 Čabrunići</w:t>
            </w:r>
          </w:p>
        </w:tc>
        <w:tc>
          <w:tcPr>
            <w:tcW w:w="3021" w:type="dxa"/>
          </w:tcPr>
          <w:p w14:paraId="1066E28E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12,15 Čabrunići</w:t>
            </w:r>
          </w:p>
        </w:tc>
        <w:tc>
          <w:tcPr>
            <w:tcW w:w="3021" w:type="dxa"/>
          </w:tcPr>
          <w:p w14:paraId="560E0AB8">
            <w:pPr>
              <w:spacing w:after="0"/>
            </w:pPr>
            <w:r>
              <w:t>17,50 Butkovići</w:t>
            </w:r>
          </w:p>
        </w:tc>
      </w:tr>
      <w:tr w14:paraId="27E38D9F">
        <w:tc>
          <w:tcPr>
            <w:tcW w:w="3020" w:type="dxa"/>
          </w:tcPr>
          <w:p w14:paraId="616AD186">
            <w:pPr>
              <w:spacing w:after="0"/>
              <w:rPr>
                <w:bCs/>
              </w:rPr>
            </w:pPr>
            <w:r>
              <w:rPr>
                <w:bCs/>
              </w:rPr>
              <w:t>11,30 Štokovci</w:t>
            </w:r>
          </w:p>
        </w:tc>
        <w:tc>
          <w:tcPr>
            <w:tcW w:w="3021" w:type="dxa"/>
          </w:tcPr>
          <w:p w14:paraId="59F4E901">
            <w:pPr>
              <w:spacing w:after="0"/>
              <w:rPr>
                <w:bCs/>
              </w:rPr>
            </w:pPr>
            <w:r>
              <w:rPr>
                <w:bCs/>
              </w:rPr>
              <w:t>12,20 Štokovci</w:t>
            </w:r>
          </w:p>
        </w:tc>
        <w:tc>
          <w:tcPr>
            <w:tcW w:w="3021" w:type="dxa"/>
          </w:tcPr>
          <w:p w14:paraId="239BB7B6">
            <w:pPr>
              <w:spacing w:after="0"/>
            </w:pPr>
            <w:r>
              <w:t>17,55 Pačići</w:t>
            </w:r>
          </w:p>
        </w:tc>
      </w:tr>
      <w:tr w14:paraId="79C8A408">
        <w:tc>
          <w:tcPr>
            <w:tcW w:w="3020" w:type="dxa"/>
          </w:tcPr>
          <w:p w14:paraId="5FBCD1B2">
            <w:pPr>
              <w:spacing w:after="0"/>
            </w:pPr>
            <w:r>
              <w:t>11,35  Režanci</w:t>
            </w:r>
          </w:p>
        </w:tc>
        <w:tc>
          <w:tcPr>
            <w:tcW w:w="3021" w:type="dxa"/>
          </w:tcPr>
          <w:p w14:paraId="69C577B2">
            <w:pPr>
              <w:spacing w:after="0"/>
            </w:pPr>
            <w:r>
              <w:t>12,25  Režanci</w:t>
            </w:r>
          </w:p>
        </w:tc>
        <w:tc>
          <w:tcPr>
            <w:tcW w:w="3021" w:type="dxa"/>
          </w:tcPr>
          <w:p w14:paraId="578DE64B">
            <w:pPr>
              <w:spacing w:after="0"/>
            </w:pPr>
            <w:r>
              <w:t>18,00 Režanci</w:t>
            </w:r>
          </w:p>
        </w:tc>
      </w:tr>
      <w:tr w14:paraId="2883287F">
        <w:tc>
          <w:tcPr>
            <w:tcW w:w="3020" w:type="dxa"/>
          </w:tcPr>
          <w:p w14:paraId="2149D07A">
            <w:pPr>
              <w:spacing w:after="0"/>
            </w:pPr>
            <w:r>
              <w:t>11,40  Pačići</w:t>
            </w:r>
          </w:p>
        </w:tc>
        <w:tc>
          <w:tcPr>
            <w:tcW w:w="3021" w:type="dxa"/>
          </w:tcPr>
          <w:p w14:paraId="27CF9EAE">
            <w:pPr>
              <w:spacing w:after="0"/>
              <w:rPr>
                <w:b/>
                <w:bCs/>
              </w:rPr>
            </w:pPr>
            <w:r>
              <w:t>12,30  Pačići</w:t>
            </w:r>
          </w:p>
        </w:tc>
        <w:tc>
          <w:tcPr>
            <w:tcW w:w="3021" w:type="dxa"/>
          </w:tcPr>
          <w:p w14:paraId="63074230">
            <w:pPr>
              <w:spacing w:after="0"/>
            </w:pPr>
            <w:r>
              <w:t>18,05 Štokovci</w:t>
            </w:r>
          </w:p>
        </w:tc>
      </w:tr>
      <w:tr w14:paraId="0A169618">
        <w:tc>
          <w:tcPr>
            <w:tcW w:w="3020" w:type="dxa"/>
          </w:tcPr>
          <w:p w14:paraId="4AB549A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12,00 OŠ Juršići</w:t>
            </w:r>
          </w:p>
        </w:tc>
        <w:tc>
          <w:tcPr>
            <w:tcW w:w="3021" w:type="dxa"/>
          </w:tcPr>
          <w:p w14:paraId="27D8853C">
            <w:pPr>
              <w:spacing w:after="0"/>
            </w:pPr>
            <w:r>
              <w:rPr>
                <w:b/>
                <w:bCs/>
              </w:rPr>
              <w:t>12,40 OŠ Juršići</w:t>
            </w:r>
          </w:p>
        </w:tc>
        <w:tc>
          <w:tcPr>
            <w:tcW w:w="3021" w:type="dxa"/>
          </w:tcPr>
          <w:p w14:paraId="387C0D4A">
            <w:pPr>
              <w:spacing w:after="0"/>
              <w:rPr>
                <w:b/>
                <w:bCs/>
              </w:rPr>
            </w:pPr>
          </w:p>
        </w:tc>
      </w:tr>
      <w:bookmarkEnd w:id="0"/>
    </w:tbl>
    <w:p w14:paraId="1F88D1C4">
      <w:r>
        <w:t xml:space="preserve">                                                               </w:t>
      </w:r>
    </w:p>
    <w:p w14:paraId="7EE19A38">
      <w:pPr>
        <w:pStyle w:val="5"/>
      </w:pPr>
      <w:r>
        <w:t>Obavezno poštovati red vožnje odnosno redoslijed sela prema voznom redu i ne ostavljati djecu ispred trgovine.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D8"/>
    <w:rsid w:val="006E683D"/>
    <w:rsid w:val="00705ED8"/>
    <w:rsid w:val="00D57F3B"/>
    <w:rsid w:val="EDD3F1A5"/>
    <w:rsid w:val="FA9FA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1116</Characters>
  <Lines>9</Lines>
  <Paragraphs>2</Paragraphs>
  <TotalTime>0</TotalTime>
  <ScaleCrop>false</ScaleCrop>
  <LinksUpToDate>false</LinksUpToDate>
  <CharactersWithSpaces>1309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2026-02-27T12:24:00Z</dcterms:created>
  <dc:creator>Tamara</dc:creator>
  <cp:lastModifiedBy>WPS_1770642743</cp:lastModifiedBy>
  <cp:lastPrinted>2026-02-27T12:24:00Z</cp:lastPrinted>
  <dcterms:modified xsi:type="dcterms:W3CDTF">2026-02-27T12:30:48Z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BF59469D8A18E3806880A169E41294D4_43</vt:lpwstr>
  </property>
</Properties>
</file>